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Multidisciplinary Trauma Case Conference, Multidisciplinary Trauma Case Conference - 5/4/2021, Multidisciplinary Trauma Case Conference - 5/11/2021, Multidisciplinary Trauma Case Conference - 5/18/2021, Multidisciplinary Trauma Case Conference - 5/25/2021, Multidisciplinary Trauma Case Conference - 6/1/2021, Multidisciplinary Trauma Case Conference - 6/8/2021, Multidisciplinary Trauma Case Conference - 6/15/2021, Multidisciplinary Trauma Case Conference - 6/22/2021, Multidisciplinary Trauma Case Conference - 6/29/2021, Multidisciplinary Trauma Case Conference - 7/6/2021, Multidisciplinary Trauma Case Conference - 7/13/2021, Multidisciplinary Trauma Case Conference - 7/20/2021, Multidisciplinary Trauma Case Conference - 7/27/2021, Multidisciplinary Trauma Case Conference - 8/3/2021, Multidisciplinary Trauma Case Conference - 8/10/2021, Multidisciplinary Trauma Case Conference - 8/17/2021, Multidisciplinary Trauma Case Conference - 8/24/2021, Multidisciplinary Trauma Case Conference - 8/31/2021, Multidisciplinary Trauma Case Conference - 9/7/2021, Multidisciplinary Trauma Case Conference - 9/14/2021, Multidisciplinary Trauma Case Conference - 9/21/2021, Multidisciplinary Trauma Case Conference - 9/28/2021, Multidisciplinary Trauma Case Conference - 10/5/2021, Multidisciplinary Trauma Case Conference - 10/12/2021, Multidisciplinary Trauma Case Conference - 10/19/2021, Multidisciplinary Trauma Case Conference - 10/26/2021, Multidisciplinary Trauma Case Conference - 11/2/2021, Multidisciplinary Trauma Case Conference - 11/9/2021, Multidisciplinary Trauma Case Conference - 11/16/2021, Multidisciplinary Trauma Case Conference - 11/23/2021, Multidisciplinary Trauma Case Conference - 11/30/2021, Multidisciplinary Trauma Case Conference - 12/7/2021, Multidisciplinary Trauma Case Conference - 12/14/2021, Multidisciplinary Trauma Case Conference - 12/21/2021, Multidisciplinary Trauma Case Conference - 12/28/2021, Multidisciplinary Trauma Case Conference - 1/4/2022, Multidisciplinary Trauma Case Conference - 1/11/2022, Multidisciplinary Trauma Case Conference - 1/18/2022, Multidisciplinary Trauma Case Conference - 1/25/2022, Multidisciplinary Trauma Case Conference - 2/1/2022, Multidisciplinary Trauma Case Conference - 2/8/2022, Multidisciplinary Trauma Case Conference - 2/15/2022, Multidisciplinary Trauma Case Conference - 2/22/2022, Multidisciplinary Trauma Case Conference - 3/1/2022, Multidisciplinary Trauma Case Conference - 3/8/2022, Multidisciplinary Trauma Case Conference - 3/15/2022, Multidisciplinary Trauma Case Conference - 3/22/2022, Multidisciplinary Trauma Case Conference - 3/29/2022, Multidisciplinary Trauma Case Conference - 4/5/2022, Multidisciplinary Trauma Case Conference - 4/12/2022, Multidisciplinary Trauma Case Conference - 4/19/2022, Multidisciplinary Trauma Case Conference - 4/26/2022, Multidisciplinary Trauma Case Conference - 5/3/2022, Multidisciplinary Trauma Case Conference - 5/10/2022, Multidisciplinary Trauma Case Conference - 5/17/2022, Multidisciplinary Trauma Case Conference - 5/24/2022, Multidisciplinary Trauma Case Conference - 5/31/2022, Multidisciplinary Trauma Case Conference - 6/7/2022, Multidisciplinary Trauma Case Conference - 6/14/2022, Multidisciplinary Trauma Case Conference - 6/21/2022, Multidisciplinary Trauma Case Conference - 6/28/2022, Multidisciplinary Trauma Case Conference - 7/5/2022, Multidisciplinary Trauma Case Conference - 7/12/2022, Multidisciplinary Trauma Case Conference - 7/19/2022, Multidisciplinary Trauma Case Conference - 7/26/2022, Multidisciplinary Trauma Case Conference - 8/2/2022, Multidisciplinary Trauma Case Conference - 8/9/2022, Multidisciplinary Trauma Case Conference - 8/16/2022, Multidisciplinary Trauma Case Conference - 8/23/2022, Multidisciplinary Trauma Case Conference - 8/30/2022, Multidisciplinary Trauma Case Conference - 9/6/2022, Multidisciplinary Trauma Case Conference - 9/13/2022, Multidisciplinary Trauma Case Conference - 9/20/2022, Multidisciplinary Trauma Case Conference - 9/27/2022, Multidisciplinary Trauma Case Conference - 10/4/2022, Multidisciplinary Trauma Case Conference - 10/11/2022, Multidisciplinary Trauma Case Conference - 10/18/2022, Multidisciplinary Trauma Case Conference - 10/25/2022, Multidisciplinary Trauma Case Conference - 11/1/2022, Multidisciplinary Trauma Case Conference - 11/8/2022, Multidisciplinary Trauma Case Conference - 11/15/2022, Multidisciplinary Trauma Case Conference - 11/22/2022, Multidisciplinary Trauma Case Conference - 11/29/2022, Multidisciplinary Trauma Case Conference - 12/6/2022, Multidisciplinary Trauma Case Conference - 12/13/2022, Multidisciplinary Trauma Case Conference - 12/20/2022, Multidisciplinary Trauma Case Conference - 12/27/2022, Multidisciplinary Trauma Case Conference - 1/3/2023, Multidisciplinary Trauma Case Conference - 1/10/2023, Multidisciplinary Trauma Case Conference - 1/17/2023, Multidisciplinary Trauma Case Conference - 1/24/2023, Multidisciplinary Trauma Case Conference - 1/31/2023, Multidisciplinary Trauma Case Conference - 2/7/2023, Multidisciplinary Trauma Case Conference - 2/14/2023, Multidisciplinary Trauma Case Conference - 2/21/2023, Multidisciplinary Trauma Case Conference - 2/28/2023, Multidisciplinary Trauma Case Conference - 3/7/2023, Multidisciplinary Trauma Case Conference - 3/14/2023, Multidisciplinary Trauma Case Conference - 3/21/2023, Multidisciplinary Trauma Case Conference - 3/28/2023, Multidisciplinary Trauma Case Conference - 4/4/2023, Multidisciplinary Trauma Case Conference - 4/11/2023, Multidisciplinary Trauma Case Conference - 4/18/2023, Multidisciplinary Trauma Case Conference - 4/25/2023, Multidisciplinary Trauma Case Conference - 5/2/2023, Multidisciplinary Trauma Case Conference - 5/9/2023, Multidisciplinary Trauma Case Conference - 5/16/2023, Multidisciplinary Trauma Case Conference - 5/23/2023, Multidisciplinary Trauma Case Conference - 5/30/2023, Multidisciplinary Trauma Case Conference - 6/6/2023, Multidisciplinary Trauma Case Conference - 6/13/2023, Multidisciplinary Trauma Case Conference - 6/20/2023, Multidisciplinary Trauma Case Conference - 6/27/2023, Multidisciplinary Trauma Case Conference - 7/4/2023, Multidisciplinary Trauma Case Conference - 7/11/2023, Multidisciplinary Trauma Case Conference - 7/18/2023, Multidisciplinary Trauma Case Conference - 7/25/2023, Multidisciplinary Trauma Case Conference - 8/1/2023, Multidisciplinary Trauma Case Conference - 8/8/2023, Multidisciplinary Trauma Case Conference - 8/15/2023, Multidisciplinary Trauma Case Conference - 8/22/2023, Multidisciplinary Trauma Case Conference - 8/29/2023, Multidisciplinary Trauma Case Conference - 9/5/2023, Multidisciplinary Trauma Case Conference - 9/12/2023, Multidisciplinary Trauma Case Conference - 9/19/2023, Multidisciplinary Trauma Case Conference - 9/26/2023, Multidisciplinary Trauma Case Conference - 10/3/2023, Multidisciplinary Trauma Case Conference - 10/10/2023, Multidisciplinary Trauma Case Conference - 10/17/2023, Multidisciplinary Trauma Case Conference - 10/24/2023, Multidisciplinary Trauma Case Conference - 10/31/2023, Multidisciplinary Trauma Case Conference - 11/7/2023, Multidisciplinary Trauma Case Conference - 11/14/2023, Multidisciplinary Trauma Case Conference - 11/21/2023, Multidisciplinary Trauma Case Conference - 11/28/2023, Multidisciplinary Trauma Case Conference - 12/5/2023, Multidisciplinary Trauma Case Conference - 12/12/2023, Multidisciplinary Trauma Case Conference - 12/19/2023, Multidisciplinary Trauma Case Conference - 12/26/2023, Multidisciplinary Trauma Case Conference - 1/2/2024, Multidisciplinary Trauma Case Conference - 1/9/2024, Multidisciplinary Trauma Case Conference - 1/16/2024, Multidisciplinary Trauma Case Conference - 1/23/2024, Multidisciplinary Trauma Case Conference - 1/30/2024, Multidisciplinary Trauma Case Conference - 2/6/2024, Multidisciplinary Trauma Case Conference - 2/13/2024, Multidisciplinary Trauma Case Conference - 2/20/2024, Multidisciplinary Trauma Case Conference - 2/27/2024, Multidisciplinary Trauma Case Conference - 3/5/2024, Multidisciplinary Trauma Case Conference - 3/12/2024, Multidisciplinary Trauma Case Conference - 3/19/2024, Multidisciplinary Trauma Case Conference - 3/26/2024, Multidisciplinary Trauma Case Conference - 4/2/2024, Multidisciplinary Trauma Case Conference - 4/9/2024, Multidisciplinary Trauma Case Conference - 4/16/2024, Multidisciplinary Trauma Case Conference - 4/23/2024, Multidisciplinary Trauma Case Conference - 4/30/2024</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May 4, 2021 — 12:00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pPr>
        <w:bidi w:val="0"/>
        <w:spacing w:after="280" w:afterAutospacing="1"/>
        <w:rPr>
          <w:rFonts w:ascii="Calibri Light" w:hAnsi="Calibri Light" w:cs="Calibri Light"/>
          <w:sz w:val="20"/>
          <w:szCs w:val="20"/>
        </w:rPr>
      </w:pPr>
      <w:r>
        <w:rPr>
          <w:rtl w:val="0"/>
        </w:rPr>
        <w:t>This program will be held every Tuesday from 12:00 PM to 1:00 PM EST in the Trauma ICU Classroom 1</w:t>
      </w:r>
    </w:p>
    <w:p>
      <w:pPr>
        <w:bidi w:val="0"/>
        <w:spacing w:after="280" w:afterAutospacing="1"/>
        <w:rPr>
          <w:rtl w:val="0"/>
        </w:rPr>
      </w:pPr>
      <w:r>
        <w:rPr>
          <w:rtl w:val="0"/>
        </w:rPr>
        <w:t>All are welcome.</w:t>
      </w:r>
    </w:p>
    <w:p>
      <w:pPr>
        <w:bidi w:val="0"/>
        <w:spacing w:after="280" w:afterAutospacing="1"/>
        <w:rPr>
          <w:rtl w:val="0"/>
        </w:rPr>
      </w:pPr>
      <w:r>
        <w:rPr>
          <w:rtl w:val="0"/>
        </w:rPr>
        <w:t>Retrospective trauma case study review will be presented.  Participants will have the opportunity to critique each case to offer any improvements or to confirm that the case was competent.  By doing this, caregivers will use this knowledge for the care of future trauma patients.  </w:t>
      </w:r>
    </w:p>
    <w:p>
      <w:pPr>
        <w:bidi w:val="0"/>
        <w:spacing w:after="280" w:afterAutospacing="1"/>
        <w:rPr>
          <w:rtl w:val="0"/>
        </w:rPr>
      </w:pPr>
      <w:r>
        <w:rPr>
          <w:rtl w:val="0"/>
        </w:rPr>
        <w:t>This program meets the Indiana Health Professions Bureau guidelines to provide 1 continuing education credit for Respiratory Therapists.</w:t>
      </w:r>
      <w:r>
        <w:rPr>
          <w:rtl w:val="0"/>
        </w:rPr>
        <w:br/>
      </w:r>
      <w:r>
        <w:rPr>
          <w:rtl w:val="0"/>
        </w:rPr>
        <w:br/>
      </w:r>
    </w:p>
    <w:p>
      <w:pPr>
        <w:bidi w:val="0"/>
        <w:spacing w:after="280" w:afterAutospacing="1"/>
        <w:rPr>
          <w:rtl w:val="0"/>
        </w:rPr>
      </w:pPr>
      <w:r>
        <w:rPr>
          <w:rtl w:val="0"/>
        </w:rPr>
        <w:br/>
      </w:r>
      <w:r>
        <w:rPr>
          <w:rtl w:val="0"/>
        </w:rPr>
        <w:t xml:space="preserve">, </w:t>
      </w:r>
    </w:p>
    <w:p>
      <w:pPr>
        <w:bidi w:val="0"/>
        <w:spacing w:after="280" w:afterAutospacing="1"/>
        <w:rPr>
          <w:rtl w:val="0"/>
        </w:rPr>
      </w:pPr>
      <w:r>
        <w:rPr>
          <w:rtl w:val="0"/>
        </w:rPr>
        <w:t>This program will be held every Tuesday in the Trauma ICU Classroom 1</w:t>
      </w:r>
    </w:p>
    <w:p>
      <w:pPr>
        <w:bidi w:val="0"/>
        <w:spacing w:after="280" w:afterAutospacing="1"/>
        <w:rPr>
          <w:rtl w:val="0"/>
        </w:rPr>
      </w:pPr>
      <w:r>
        <w:rPr>
          <w:rtl w:val="0"/>
        </w:rPr>
        <w:t>All are welcome.</w:t>
      </w:r>
    </w:p>
    <w:p>
      <w:pPr>
        <w:bidi w:val="0"/>
        <w:spacing w:after="280" w:afterAutospacing="1"/>
        <w:rPr>
          <w:rtl w:val="0"/>
        </w:rPr>
      </w:pPr>
      <w:r>
        <w:rPr>
          <w:rtl w:val="0"/>
        </w:rPr>
        <w:t>Retrospective trauma case study review will be presented.  Participants will have the opportunity to critique each case to offer any improvements or to confirm that the case was competent.  By doing this, caregivers will use this knowledge for the care of future trauma patients.  </w:t>
      </w:r>
    </w:p>
    <w:p>
      <w:pPr>
        <w:bidi w:val="0"/>
        <w:spacing w:after="280" w:afterAutospacing="1"/>
        <w:rPr>
          <w:rtl w:val="0"/>
        </w:rPr>
      </w:pPr>
      <w:r>
        <w:rPr>
          <w:rtl w:val="0"/>
        </w:rPr>
        <w:t>This program meets the Indiana Health Professions Bureau guidelines to provide 1 continuing education credit for Respiratory Therapists.</w:t>
      </w:r>
      <w:r>
        <w:rPr>
          <w:rtl w:val="0"/>
        </w:rPr>
        <w:br/>
      </w:r>
      <w:r>
        <w:rPr>
          <w:rtl w:val="0"/>
        </w:rPr>
        <w:br/>
      </w:r>
    </w:p>
    <w:p>
      <w:pPr>
        <w:bidi w:val="0"/>
        <w:rPr>
          <w:rtl w:val="0"/>
        </w:rPr>
      </w:pPr>
    </w:p>
    <w:p>
      <w:pPr>
        <w:bidi w:val="0"/>
        <w:rPr>
          <w:rtl w:val="0"/>
        </w:rPr>
      </w:pP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Review unusual/ complex trauma patients to debrief and identify what went well and how the care could have been improved.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Describe the knowledge base and role of each team member to facilitate improved teamwork and communication among the multidisciplinary team when caring for the trauma patient.</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Apply the knowledge that they acquire during these case studies to develop  a more effective and efficient plan of care.</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Emergency Medicine, Family Medicine, General Medicine, Surgery</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Emergency Medicine, Family Medicine, General Medicine, Surgery</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Emergency Medicine, Family Medicine, General Medicine, Surgery</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Non-Physician, Physician Assistant, Pharmacist, Nurse, Advanced Practice Nurse, Other</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92269"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Non-Physician, Physician Assistant, Pharmacist, Nurse, Advanced Practice Nurse, Other</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Non-Physician, Physician Assistant, Pharmacist, Nurse, Advanced Practice Nurse, Other</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92269">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806330239"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976150234"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413950080"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961841032"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8D3EEC"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6432"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208654005"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92269">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w:instrText>
      </w:r>
      <w:r w:rsidRPr="00F754C3">
        <w:rPr>
          <w:rFonts w:asciiTheme="majorHAnsi" w:hAnsiTheme="majorHAnsi" w:cstheme="majorHAnsi"/>
          <w:sz w:val="16"/>
          <w:szCs w:val="16"/>
        </w:rPr>
        <w:instrText xml:space="preserve">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 Wagner,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 Disclosure - 01/01/1900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Ian Ferries,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Andrew Isch,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Lewis Jacobson,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Gregory Roberts,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Rowe,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Jonathan Saxe,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- 04/30/2021</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Commercial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92269">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Tyler Browne</cp:lastModifiedBy>
  <cp:revision>3</cp:revision>
  <dcterms:created xsi:type="dcterms:W3CDTF">2021-03-15T18:08:00Z</dcterms:created>
  <dcterms:modified xsi:type="dcterms:W3CDTF">2021-03-15T18:23:00Z</dcterms:modified>
</cp:coreProperties>
</file>